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r>
              <w:rPr>
                <w:b/>
                <w:bCs/>
                <w:smallCaps/>
                <w:sz w:val="32"/>
              </w:rPr>
              <w:t>Middle Country Central School District</w:t>
            </w:r>
          </w:p>
          <w:p w:rsidR="00EC22D7" w:rsidRPr="00EC3972" w:rsidRDefault="00EC3972" w:rsidP="00DF3D63">
            <w:pPr>
              <w:pStyle w:val="Header"/>
              <w:jc w:val="center"/>
              <w:rPr>
                <w:b/>
                <w:sz w:val="28"/>
                <w:szCs w:val="28"/>
              </w:rPr>
            </w:pPr>
            <w:r w:rsidRPr="00EC3972">
              <w:rPr>
                <w:b/>
                <w:bCs/>
                <w:smallCaps/>
                <w:sz w:val="28"/>
                <w:szCs w:val="28"/>
              </w:rPr>
              <w:t>A</w:t>
            </w:r>
            <w:r>
              <w:rPr>
                <w:b/>
                <w:bCs/>
                <w:smallCaps/>
                <w:sz w:val="28"/>
                <w:szCs w:val="28"/>
              </w:rPr>
              <w:t>t</w:t>
            </w:r>
            <w:r w:rsidRPr="00EC3972">
              <w:rPr>
                <w:b/>
                <w:bCs/>
                <w:smallCaps/>
                <w:sz w:val="28"/>
                <w:szCs w:val="28"/>
              </w:rPr>
              <w:t xml:space="preserve"> </w:t>
            </w:r>
            <w:r>
              <w:rPr>
                <w:b/>
                <w:bCs/>
                <w:smallCaps/>
                <w:sz w:val="28"/>
                <w:szCs w:val="28"/>
              </w:rPr>
              <w:t>Centereach</w:t>
            </w:r>
          </w:p>
        </w:tc>
      </w:tr>
      <w:tr w:rsidR="00EC22D7" w:rsidTr="00BC05B0">
        <w:tc>
          <w:tcPr>
            <w:tcW w:w="10260" w:type="dxa"/>
            <w:gridSpan w:val="2"/>
          </w:tcPr>
          <w:p w:rsidR="00EC22D7" w:rsidRDefault="00DF3D63" w:rsidP="00BC05B0">
            <w:pPr>
              <w:ind w:left="360"/>
              <w:jc w:val="center"/>
              <w:rPr>
                <w:rFonts w:ascii="Times New Roman" w:eastAsia="Times New Roman" w:hAnsi="Times New Roman" w:cs="Times New Roman"/>
                <w:b/>
                <w:smallCaps/>
                <w:sz w:val="24"/>
                <w:szCs w:val="24"/>
              </w:rPr>
            </w:pPr>
            <w:r w:rsidRPr="00757805">
              <w:rPr>
                <w:noProof/>
              </w:rPr>
              <w:drawing>
                <wp:anchor distT="0" distB="0" distL="114300" distR="114300" simplePos="0" relativeHeight="251660288" behindDoc="0" locked="0" layoutInCell="1" allowOverlap="1" wp14:anchorId="4FFE8610" wp14:editId="7269E63B">
                  <wp:simplePos x="0" y="0"/>
                  <wp:positionH relativeFrom="column">
                    <wp:posOffset>-440055</wp:posOffset>
                  </wp:positionH>
                  <wp:positionV relativeFrom="paragraph">
                    <wp:posOffset>-410845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972">
              <w:rPr>
                <w:rFonts w:ascii="Times New Roman" w:eastAsia="Times New Roman" w:hAnsi="Times New Roman" w:cs="Times New Roman"/>
                <w:b/>
                <w:smallCaps/>
                <w:sz w:val="24"/>
                <w:szCs w:val="24"/>
              </w:rPr>
              <w:t>8 43</w:t>
            </w:r>
            <w:r w:rsidR="00EC3972" w:rsidRPr="00EC3972">
              <w:rPr>
                <w:rFonts w:ascii="Times New Roman" w:eastAsia="Times New Roman" w:hAnsi="Times New Roman" w:cs="Times New Roman"/>
                <w:b/>
                <w:smallCaps/>
                <w:sz w:val="24"/>
                <w:szCs w:val="24"/>
                <w:vertAlign w:val="superscript"/>
              </w:rPr>
              <w:t>rd</w:t>
            </w:r>
            <w:r w:rsidR="00EC3972">
              <w:rPr>
                <w:rFonts w:ascii="Times New Roman" w:eastAsia="Times New Roman" w:hAnsi="Times New Roman" w:cs="Times New Roman"/>
                <w:b/>
                <w:smallCaps/>
                <w:sz w:val="24"/>
                <w:szCs w:val="24"/>
              </w:rPr>
              <w:t xml:space="preserve"> Street</w:t>
            </w:r>
            <w:r w:rsidR="00EC22D7" w:rsidRPr="00F92F7C">
              <w:rPr>
                <w:rFonts w:ascii="Times New Roman" w:eastAsia="Times New Roman" w:hAnsi="Times New Roman" w:cs="Times New Roman"/>
                <w:b/>
                <w:smallCaps/>
                <w:sz w:val="24"/>
                <w:szCs w:val="24"/>
              </w:rPr>
              <w:t xml:space="preserve"> </w:t>
            </w:r>
            <w:r w:rsidR="00EC22D7" w:rsidRPr="00F92F7C">
              <w:rPr>
                <w:rFonts w:ascii="Times New Roman" w:eastAsia="Times New Roman" w:hAnsi="Times New Roman" w:cs="Times New Roman"/>
                <w:b/>
                <w:smallCaps/>
                <w:sz w:val="24"/>
                <w:szCs w:val="24"/>
              </w:rPr>
              <w:sym w:font="Symbol" w:char="F0B7"/>
            </w:r>
            <w:r w:rsidR="00EC22D7" w:rsidRPr="00F92F7C">
              <w:rPr>
                <w:rFonts w:ascii="Times New Roman" w:eastAsia="Times New Roman" w:hAnsi="Times New Roman" w:cs="Times New Roman"/>
                <w:b/>
                <w:smallCaps/>
                <w:sz w:val="24"/>
                <w:szCs w:val="24"/>
              </w:rPr>
              <w:t xml:space="preserve"> </w:t>
            </w:r>
            <w:r w:rsidR="00EC3972">
              <w:rPr>
                <w:rFonts w:ascii="Times New Roman" w:eastAsia="Times New Roman" w:hAnsi="Times New Roman" w:cs="Times New Roman"/>
                <w:b/>
                <w:smallCaps/>
                <w:sz w:val="24"/>
                <w:szCs w:val="24"/>
              </w:rPr>
              <w:t>Centereach</w:t>
            </w:r>
            <w:r w:rsidR="00EC22D7" w:rsidRPr="00F92F7C">
              <w:rPr>
                <w:rFonts w:ascii="Times New Roman" w:eastAsia="Times New Roman" w:hAnsi="Times New Roman" w:cs="Times New Roman"/>
                <w:b/>
                <w:smallCaps/>
                <w:sz w:val="24"/>
                <w:szCs w:val="24"/>
              </w:rPr>
              <w:t>, NY  117</w:t>
            </w:r>
            <w:r w:rsidR="00EC3972">
              <w:rPr>
                <w:rFonts w:ascii="Times New Roman" w:eastAsia="Times New Roman" w:hAnsi="Times New Roman" w:cs="Times New Roman"/>
                <w:b/>
                <w:smallCaps/>
                <w:sz w:val="24"/>
                <w:szCs w:val="24"/>
              </w:rPr>
              <w:t>20</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B776CB">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B776CB">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B776CB">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9"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EC22D7" w:rsidP="00BC05B0"/>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1269CB"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Beth Rella, Ed.D.,</w:t>
            </w:r>
            <w:r w:rsidR="00EC22D7" w:rsidRPr="00B77246">
              <w:rPr>
                <w:rFonts w:ascii="Times New Roman" w:hAnsi="Times New Roman" w:cs="Times New Roman"/>
                <w:i/>
                <w:iCs/>
                <w:sz w:val="20"/>
                <w:szCs w:val="20"/>
              </w:rPr>
              <w:t xml:space="preserve"> Assistant Superintendent for Business</w:t>
            </w:r>
          </w:p>
          <w:p w:rsidR="00EC22D7"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4034F3" w:rsidRPr="00B77246" w:rsidRDefault="004034F3"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 xml:space="preserve">                           Joseph Mercado, Director of Health, Physical Education &amp; Athletics</w:t>
            </w:r>
          </w:p>
          <w:p w:rsidR="00EC22D7" w:rsidRPr="00FC437F" w:rsidRDefault="00EC22D7" w:rsidP="00BC05B0">
            <w:pPr>
              <w:jc w:val="right"/>
              <w:rPr>
                <w:sz w:val="16"/>
              </w:rPr>
            </w:pPr>
          </w:p>
        </w:tc>
      </w:tr>
    </w:tbl>
    <w:p w:rsidR="004034F3" w:rsidRDefault="00EC22D7" w:rsidP="009B0BF1">
      <w:pPr>
        <w:spacing w:after="0" w:line="240" w:lineRule="auto"/>
        <w:ind w:left="-360"/>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r w:rsidR="004034F3">
        <w:t xml:space="preserve">       </w:t>
      </w:r>
    </w:p>
    <w:p w:rsidR="00A105A7" w:rsidRPr="00A105A7" w:rsidRDefault="00A105A7" w:rsidP="00A105A7">
      <w:pPr>
        <w:tabs>
          <w:tab w:val="left" w:pos="2190"/>
        </w:tabs>
        <w:rPr>
          <w:sz w:val="24"/>
          <w:szCs w:val="24"/>
        </w:rPr>
      </w:pPr>
    </w:p>
    <w:p w:rsidR="00F34637" w:rsidRDefault="00F34637" w:rsidP="00A105A7">
      <w:pPr>
        <w:tabs>
          <w:tab w:val="left" w:pos="2190"/>
        </w:tabs>
        <w:rPr>
          <w:sz w:val="24"/>
          <w:szCs w:val="24"/>
        </w:rPr>
      </w:pPr>
      <w:r>
        <w:rPr>
          <w:sz w:val="24"/>
          <w:szCs w:val="24"/>
        </w:rPr>
        <w:t>August 2022</w:t>
      </w:r>
    </w:p>
    <w:p w:rsidR="00A105A7" w:rsidRPr="00A105A7" w:rsidRDefault="00A105A7" w:rsidP="00A105A7">
      <w:pPr>
        <w:tabs>
          <w:tab w:val="left" w:pos="2190"/>
        </w:tabs>
        <w:rPr>
          <w:sz w:val="24"/>
          <w:szCs w:val="24"/>
        </w:rPr>
      </w:pPr>
      <w:bookmarkStart w:id="0" w:name="_GoBack"/>
      <w:bookmarkEnd w:id="0"/>
      <w:r w:rsidRPr="00A105A7">
        <w:rPr>
          <w:sz w:val="24"/>
          <w:szCs w:val="24"/>
        </w:rPr>
        <w:t>Dear Parent/Guardian:</w:t>
      </w:r>
    </w:p>
    <w:p w:rsidR="00A105A7" w:rsidRPr="00A105A7" w:rsidRDefault="00A105A7" w:rsidP="00A105A7">
      <w:pPr>
        <w:tabs>
          <w:tab w:val="left" w:pos="2190"/>
        </w:tabs>
        <w:rPr>
          <w:sz w:val="24"/>
          <w:szCs w:val="24"/>
        </w:rPr>
      </w:pPr>
      <w:r w:rsidRPr="00A105A7">
        <w:rPr>
          <w:sz w:val="24"/>
          <w:szCs w:val="24"/>
        </w:rPr>
        <w:t>As part of a required school health examination, a student is weighed and his/her height is measured. These numbers are used to figure out the student’s body mass index or ‘BMI’. The BMI helps the doctor or nurse know if the student’s weight is in a healthy range or is too high or too low. Recent changes to the New York State Education Law require that BMI and weight status group be included as part of the student’s school health examination. A sample of school districts will be selected to take part in a survey by the New York State Department of Health. Our school has been selected to be part of the survey, and we will be reporting to New York State Department of Health information about our students’ weight status groups. Only summary information is sent and it will be from the 20</w:t>
      </w:r>
      <w:r w:rsidR="00AD37E4">
        <w:rPr>
          <w:sz w:val="24"/>
          <w:szCs w:val="24"/>
        </w:rPr>
        <w:t>2</w:t>
      </w:r>
      <w:r w:rsidR="00F34637">
        <w:rPr>
          <w:sz w:val="24"/>
          <w:szCs w:val="24"/>
        </w:rPr>
        <w:t>2</w:t>
      </w:r>
      <w:r w:rsidRPr="00A105A7">
        <w:rPr>
          <w:sz w:val="24"/>
          <w:szCs w:val="24"/>
        </w:rPr>
        <w:t>/20</w:t>
      </w:r>
      <w:r w:rsidR="00EA40F7">
        <w:rPr>
          <w:sz w:val="24"/>
          <w:szCs w:val="24"/>
        </w:rPr>
        <w:t>2</w:t>
      </w:r>
      <w:r w:rsidR="00F34637">
        <w:rPr>
          <w:sz w:val="24"/>
          <w:szCs w:val="24"/>
        </w:rPr>
        <w:t>3</w:t>
      </w:r>
      <w:r w:rsidRPr="00A105A7">
        <w:rPr>
          <w:sz w:val="24"/>
          <w:szCs w:val="24"/>
        </w:rPr>
        <w:t xml:space="preserve"> school year. No names and no information about individual students are sent. However, you may choose to have your child’s information excluded from this survey report.</w:t>
      </w:r>
    </w:p>
    <w:p w:rsidR="00A105A7" w:rsidRPr="00A105A7" w:rsidRDefault="00A105A7" w:rsidP="00A105A7">
      <w:pPr>
        <w:tabs>
          <w:tab w:val="left" w:pos="2190"/>
        </w:tabs>
        <w:rPr>
          <w:sz w:val="24"/>
          <w:szCs w:val="24"/>
        </w:rPr>
      </w:pPr>
      <w:r w:rsidRPr="00A105A7">
        <w:rPr>
          <w:sz w:val="24"/>
          <w:szCs w:val="24"/>
        </w:rPr>
        <w:t>The information sent to the New York State Department of Health will help health official develop programs that make it easier for children to be healthier.</w:t>
      </w:r>
    </w:p>
    <w:p w:rsidR="00A105A7" w:rsidRPr="00A105A7" w:rsidRDefault="00A105A7" w:rsidP="00A105A7">
      <w:pPr>
        <w:tabs>
          <w:tab w:val="left" w:pos="2190"/>
        </w:tabs>
        <w:rPr>
          <w:sz w:val="24"/>
          <w:szCs w:val="24"/>
        </w:rPr>
      </w:pPr>
      <w:r w:rsidRPr="00A105A7">
        <w:rPr>
          <w:sz w:val="24"/>
          <w:szCs w:val="24"/>
        </w:rPr>
        <w:t xml:space="preserve">If you do not wish to have your child’s weight status group information included as part of the health Department’s survey this year, please print and sign your name below and return this form no later than October </w:t>
      </w:r>
      <w:r w:rsidR="005860A6">
        <w:rPr>
          <w:sz w:val="24"/>
          <w:szCs w:val="24"/>
        </w:rPr>
        <w:t>29</w:t>
      </w:r>
      <w:r w:rsidRPr="00A105A7">
        <w:rPr>
          <w:sz w:val="24"/>
          <w:szCs w:val="24"/>
        </w:rPr>
        <w:t>, 20</w:t>
      </w:r>
      <w:r w:rsidR="00045CFE">
        <w:rPr>
          <w:sz w:val="24"/>
          <w:szCs w:val="24"/>
        </w:rPr>
        <w:t>2</w:t>
      </w:r>
      <w:r w:rsidR="00F34637">
        <w:rPr>
          <w:sz w:val="24"/>
          <w:szCs w:val="24"/>
        </w:rPr>
        <w:t>2</w:t>
      </w:r>
      <w:r w:rsidRPr="00A105A7">
        <w:rPr>
          <w:sz w:val="24"/>
          <w:szCs w:val="24"/>
        </w:rPr>
        <w:t>.</w:t>
      </w:r>
    </w:p>
    <w:p w:rsidR="00A105A7" w:rsidRPr="00A105A7" w:rsidRDefault="00A105A7" w:rsidP="00A105A7">
      <w:pPr>
        <w:tabs>
          <w:tab w:val="left" w:pos="2190"/>
        </w:tabs>
        <w:rPr>
          <w:sz w:val="24"/>
          <w:szCs w:val="24"/>
        </w:rPr>
      </w:pPr>
      <w:r w:rsidRPr="00A105A7">
        <w:rPr>
          <w:sz w:val="24"/>
          <w:szCs w:val="24"/>
        </w:rPr>
        <w:t>School Nurse: ________________________ Phone Number: ___________________</w:t>
      </w:r>
    </w:p>
    <w:p w:rsidR="00A105A7" w:rsidRPr="00A105A7" w:rsidRDefault="00A105A7" w:rsidP="00A105A7">
      <w:pPr>
        <w:tabs>
          <w:tab w:val="left" w:pos="2190"/>
        </w:tabs>
        <w:rPr>
          <w:sz w:val="24"/>
          <w:szCs w:val="24"/>
        </w:rPr>
      </w:pPr>
      <w:r w:rsidRPr="00A105A7">
        <w:rPr>
          <w:sz w:val="24"/>
          <w:szCs w:val="24"/>
        </w:rPr>
        <w:t>Please do not include my child’s weight status information in the 20</w:t>
      </w:r>
      <w:r w:rsidR="00045CFE">
        <w:rPr>
          <w:sz w:val="24"/>
          <w:szCs w:val="24"/>
        </w:rPr>
        <w:t>2</w:t>
      </w:r>
      <w:r w:rsidR="00F34637">
        <w:rPr>
          <w:sz w:val="24"/>
          <w:szCs w:val="24"/>
        </w:rPr>
        <w:t>2</w:t>
      </w:r>
      <w:r w:rsidRPr="00A105A7">
        <w:rPr>
          <w:sz w:val="24"/>
          <w:szCs w:val="24"/>
        </w:rPr>
        <w:t>-20</w:t>
      </w:r>
      <w:r w:rsidR="00EA40F7">
        <w:rPr>
          <w:sz w:val="24"/>
          <w:szCs w:val="24"/>
        </w:rPr>
        <w:t>2</w:t>
      </w:r>
      <w:r w:rsidR="00F34637">
        <w:rPr>
          <w:sz w:val="24"/>
          <w:szCs w:val="24"/>
        </w:rPr>
        <w:t>3</w:t>
      </w:r>
      <w:r w:rsidRPr="00A105A7">
        <w:rPr>
          <w:sz w:val="24"/>
          <w:szCs w:val="24"/>
        </w:rPr>
        <w:t xml:space="preserve"> School Survey.</w:t>
      </w:r>
    </w:p>
    <w:p w:rsidR="00A105A7" w:rsidRPr="00A105A7" w:rsidRDefault="00A105A7" w:rsidP="00A105A7">
      <w:pPr>
        <w:tabs>
          <w:tab w:val="left" w:pos="2190"/>
        </w:tabs>
        <w:rPr>
          <w:sz w:val="24"/>
          <w:szCs w:val="24"/>
        </w:rPr>
      </w:pPr>
      <w:r>
        <w:rPr>
          <w:sz w:val="24"/>
          <w:szCs w:val="24"/>
        </w:rPr>
        <w:t>________________________</w:t>
      </w:r>
      <w:r w:rsidRPr="00A105A7">
        <w:rPr>
          <w:sz w:val="24"/>
          <w:szCs w:val="24"/>
        </w:rPr>
        <w:t>________________________</w:t>
      </w:r>
    </w:p>
    <w:p w:rsidR="00A105A7" w:rsidRPr="00A105A7" w:rsidRDefault="00A105A7" w:rsidP="00A105A7">
      <w:pPr>
        <w:tabs>
          <w:tab w:val="left" w:pos="2190"/>
        </w:tabs>
        <w:rPr>
          <w:sz w:val="24"/>
          <w:szCs w:val="24"/>
        </w:rPr>
      </w:pPr>
      <w:r w:rsidRPr="00A105A7">
        <w:rPr>
          <w:sz w:val="24"/>
          <w:szCs w:val="24"/>
        </w:rPr>
        <w:t>Print Child’s Name Date</w:t>
      </w:r>
    </w:p>
    <w:p w:rsidR="00A105A7" w:rsidRPr="00A105A7" w:rsidRDefault="00A105A7" w:rsidP="00A105A7">
      <w:pPr>
        <w:tabs>
          <w:tab w:val="left" w:pos="2190"/>
        </w:tabs>
        <w:rPr>
          <w:sz w:val="24"/>
          <w:szCs w:val="24"/>
        </w:rPr>
      </w:pPr>
      <w:r>
        <w:rPr>
          <w:sz w:val="24"/>
          <w:szCs w:val="24"/>
        </w:rPr>
        <w:t>________________________</w:t>
      </w:r>
      <w:r w:rsidRPr="00A105A7">
        <w:rPr>
          <w:sz w:val="24"/>
          <w:szCs w:val="24"/>
        </w:rPr>
        <w:t>_________________________</w:t>
      </w:r>
    </w:p>
    <w:p w:rsidR="00A105A7" w:rsidRPr="00A105A7" w:rsidRDefault="00A105A7" w:rsidP="00A105A7">
      <w:pPr>
        <w:tabs>
          <w:tab w:val="left" w:pos="2190"/>
        </w:tabs>
        <w:rPr>
          <w:sz w:val="24"/>
          <w:szCs w:val="24"/>
        </w:rPr>
      </w:pPr>
      <w:r w:rsidRPr="00A105A7">
        <w:rPr>
          <w:sz w:val="24"/>
          <w:szCs w:val="24"/>
        </w:rPr>
        <w:t>Print Parent’s Name Parent’s Signature</w:t>
      </w:r>
    </w:p>
    <w:p w:rsidR="00A105A7" w:rsidRPr="00A105A7" w:rsidRDefault="00A105A7" w:rsidP="00A105A7">
      <w:pPr>
        <w:tabs>
          <w:tab w:val="left" w:pos="2190"/>
        </w:tabs>
        <w:rPr>
          <w:sz w:val="24"/>
          <w:szCs w:val="24"/>
        </w:rPr>
      </w:pPr>
      <w:r w:rsidRPr="00A105A7">
        <w:rPr>
          <w:sz w:val="24"/>
          <w:szCs w:val="24"/>
        </w:rPr>
        <w:t>Sincerely,</w:t>
      </w:r>
    </w:p>
    <w:p w:rsidR="007C22BF" w:rsidRPr="00E0482E" w:rsidRDefault="00E0482E" w:rsidP="00A105A7">
      <w:pPr>
        <w:tabs>
          <w:tab w:val="left" w:pos="2190"/>
        </w:tabs>
        <w:rPr>
          <w:rFonts w:ascii="Script MT Bold" w:hAnsi="Script MT Bold"/>
          <w:sz w:val="24"/>
          <w:szCs w:val="24"/>
        </w:rPr>
      </w:pPr>
      <w:r>
        <w:rPr>
          <w:rFonts w:ascii="Script MT Bold" w:hAnsi="Script MT Bold"/>
          <w:sz w:val="24"/>
          <w:szCs w:val="24"/>
        </w:rPr>
        <w:t>Joseph Mercado</w:t>
      </w:r>
    </w:p>
    <w:p w:rsidR="003E0D2A" w:rsidRPr="00A105A7" w:rsidRDefault="00A105A7" w:rsidP="00A105A7">
      <w:pPr>
        <w:tabs>
          <w:tab w:val="left" w:pos="2190"/>
        </w:tabs>
        <w:rPr>
          <w:sz w:val="24"/>
          <w:szCs w:val="24"/>
        </w:rPr>
      </w:pPr>
      <w:r w:rsidRPr="00A105A7">
        <w:rPr>
          <w:sz w:val="24"/>
          <w:szCs w:val="24"/>
        </w:rPr>
        <w:t>Director Health, Physical Education &amp; Athletics</w:t>
      </w:r>
    </w:p>
    <w:sectPr w:rsidR="003E0D2A" w:rsidRPr="00A105A7" w:rsidSect="003E50BC">
      <w:headerReference w:type="even" r:id="rId10"/>
      <w:headerReference w:type="default" r:id="rId11"/>
      <w:footerReference w:type="even" r:id="rId12"/>
      <w:footerReference w:type="default" r:id="rId13"/>
      <w:headerReference w:type="first" r:id="rId14"/>
      <w:footerReference w:type="first" r:id="rId15"/>
      <w:pgSz w:w="12240" w:h="15840"/>
      <w:pgMar w:top="-180" w:right="990" w:bottom="810" w:left="117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46" w:rsidRDefault="00461D46" w:rsidP="00B77246">
      <w:pPr>
        <w:spacing w:after="0" w:line="240" w:lineRule="auto"/>
      </w:pPr>
      <w:r>
        <w:separator/>
      </w:r>
    </w:p>
  </w:endnote>
  <w:endnote w:type="continuationSeparator" w:id="0">
    <w:p w:rsidR="00461D46" w:rsidRDefault="00461D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46" w:rsidRDefault="00461D46" w:rsidP="00B77246">
      <w:pPr>
        <w:spacing w:after="0" w:line="240" w:lineRule="auto"/>
      </w:pPr>
      <w:r>
        <w:separator/>
      </w:r>
    </w:p>
  </w:footnote>
  <w:footnote w:type="continuationSeparator" w:id="0">
    <w:p w:rsidR="00461D46" w:rsidRDefault="00461D46"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799F"/>
    <w:multiLevelType w:val="hybridMultilevel"/>
    <w:tmpl w:val="2362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FF492E"/>
    <w:multiLevelType w:val="hybridMultilevel"/>
    <w:tmpl w:val="5494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4269"/>
    <w:rsid w:val="00045CFE"/>
    <w:rsid w:val="000556CC"/>
    <w:rsid w:val="00072866"/>
    <w:rsid w:val="00073D25"/>
    <w:rsid w:val="000944DC"/>
    <w:rsid w:val="000C0F71"/>
    <w:rsid w:val="001269CB"/>
    <w:rsid w:val="00135A5E"/>
    <w:rsid w:val="00161F8D"/>
    <w:rsid w:val="00164D64"/>
    <w:rsid w:val="001D7987"/>
    <w:rsid w:val="001E4CB1"/>
    <w:rsid w:val="002109F8"/>
    <w:rsid w:val="002341CB"/>
    <w:rsid w:val="00265463"/>
    <w:rsid w:val="002A1F1C"/>
    <w:rsid w:val="002D7497"/>
    <w:rsid w:val="002E37C7"/>
    <w:rsid w:val="002F59C9"/>
    <w:rsid w:val="002F72A0"/>
    <w:rsid w:val="003157BF"/>
    <w:rsid w:val="003E0D2A"/>
    <w:rsid w:val="003E50BC"/>
    <w:rsid w:val="003E6B76"/>
    <w:rsid w:val="003E6ECF"/>
    <w:rsid w:val="004034F3"/>
    <w:rsid w:val="00461D46"/>
    <w:rsid w:val="004A7892"/>
    <w:rsid w:val="004C0F59"/>
    <w:rsid w:val="004C6FB4"/>
    <w:rsid w:val="0056101C"/>
    <w:rsid w:val="005627A1"/>
    <w:rsid w:val="005860A6"/>
    <w:rsid w:val="0067088A"/>
    <w:rsid w:val="00694479"/>
    <w:rsid w:val="006962BE"/>
    <w:rsid w:val="006A2AC2"/>
    <w:rsid w:val="006B2BCF"/>
    <w:rsid w:val="006B5301"/>
    <w:rsid w:val="006D7ADE"/>
    <w:rsid w:val="006E42C7"/>
    <w:rsid w:val="006F7BA1"/>
    <w:rsid w:val="007362BB"/>
    <w:rsid w:val="007531D7"/>
    <w:rsid w:val="00757805"/>
    <w:rsid w:val="007613FE"/>
    <w:rsid w:val="00763373"/>
    <w:rsid w:val="007A44C3"/>
    <w:rsid w:val="007C0776"/>
    <w:rsid w:val="007C22BF"/>
    <w:rsid w:val="00874096"/>
    <w:rsid w:val="00876F01"/>
    <w:rsid w:val="008957C1"/>
    <w:rsid w:val="008B3428"/>
    <w:rsid w:val="008C5965"/>
    <w:rsid w:val="00923C59"/>
    <w:rsid w:val="00941CC0"/>
    <w:rsid w:val="00941D69"/>
    <w:rsid w:val="00953C53"/>
    <w:rsid w:val="009B0BF1"/>
    <w:rsid w:val="009B733F"/>
    <w:rsid w:val="009E0DBA"/>
    <w:rsid w:val="009F067B"/>
    <w:rsid w:val="00A105A7"/>
    <w:rsid w:val="00A6204C"/>
    <w:rsid w:val="00A705E2"/>
    <w:rsid w:val="00AB439A"/>
    <w:rsid w:val="00AB5D35"/>
    <w:rsid w:val="00AD0A7F"/>
    <w:rsid w:val="00AD37E4"/>
    <w:rsid w:val="00B42D52"/>
    <w:rsid w:val="00B77246"/>
    <w:rsid w:val="00B776CB"/>
    <w:rsid w:val="00B9231A"/>
    <w:rsid w:val="00BC3F4C"/>
    <w:rsid w:val="00C060E3"/>
    <w:rsid w:val="00C91461"/>
    <w:rsid w:val="00C91482"/>
    <w:rsid w:val="00CB63B5"/>
    <w:rsid w:val="00D02759"/>
    <w:rsid w:val="00D27537"/>
    <w:rsid w:val="00D35483"/>
    <w:rsid w:val="00DD1678"/>
    <w:rsid w:val="00DE5414"/>
    <w:rsid w:val="00DE6874"/>
    <w:rsid w:val="00DF3D63"/>
    <w:rsid w:val="00E00B93"/>
    <w:rsid w:val="00E0482E"/>
    <w:rsid w:val="00E26D39"/>
    <w:rsid w:val="00E45DEB"/>
    <w:rsid w:val="00E972BF"/>
    <w:rsid w:val="00EA40F7"/>
    <w:rsid w:val="00EC22D7"/>
    <w:rsid w:val="00EC3972"/>
    <w:rsid w:val="00F073ED"/>
    <w:rsid w:val="00F200BA"/>
    <w:rsid w:val="00F25B46"/>
    <w:rsid w:val="00F34637"/>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8D67C"/>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5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 w:type="table" w:customStyle="1" w:styleId="TableGrid1">
    <w:name w:val="Table Grid1"/>
    <w:basedOn w:val="TableNormal"/>
    <w:next w:val="TableGrid"/>
    <w:uiPriority w:val="59"/>
    <w:rsid w:val="009B0B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0D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csd.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D8D7-6D31-494D-90F4-6EC5ECA8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Linda Vigario</cp:lastModifiedBy>
  <cp:revision>3</cp:revision>
  <cp:lastPrinted>2021-06-08T13:33:00Z</cp:lastPrinted>
  <dcterms:created xsi:type="dcterms:W3CDTF">2021-08-24T17:49:00Z</dcterms:created>
  <dcterms:modified xsi:type="dcterms:W3CDTF">2022-06-30T16:16:00Z</dcterms:modified>
</cp:coreProperties>
</file>